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DCC4" w14:textId="77777777" w:rsidR="003A4187" w:rsidRPr="003A4187" w:rsidRDefault="003A4187" w:rsidP="003A4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Должны ли студенты платить взносы в ОСМС?</w:t>
      </w:r>
    </w:p>
    <w:p w14:paraId="48943993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11178E" w14:textId="47886B62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Как формируется статус студентов в системе обязательного социального медицинского страхования (ОСМС)? Нужно ли платить взносы студентам, которые совмещают учебу с работой или зарегистрированы в качестве индивидуальных предпринимателей? Как получить статус застрахованного студентам, обучающимся за рубежом?</w:t>
      </w:r>
    </w:p>
    <w:p w14:paraId="11C16473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Эти вопросы нередко возникают у студентов. В связи с этим Филиал Фонда социального медицинского страхования по Жамбылской области разъясняет особенности статуса студентов в системе ОСМС.</w:t>
      </w:r>
    </w:p>
    <w:p w14:paraId="43375CA7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A5A72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За студентов очной формы обучения взносы оплачивает государство</w:t>
      </w:r>
    </w:p>
    <w:p w14:paraId="629C90D8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1E8FDB" w14:textId="578C6EF5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Студенты, обучающиеся по очной форме, относятся к льготной категории участников системы ОСМС. За них взносы на обязательное социальное медицинское страхование уплачивает государство.</w:t>
      </w:r>
    </w:p>
    <w:p w14:paraId="5C1CDDF4" w14:textId="41899D79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Таким образом, студентам не требуется самостоятельно оплачивать взносы на ОСМС. Их статус застрахованного формируется на основании данных, содержащихся в соответствующих государственных информационных системах.</w:t>
      </w:r>
    </w:p>
    <w:p w14:paraId="5A7BBDAB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Наличие статуса застрахованного позволяет получать медицинскую помощь в рамках пакета ОСМС. Поэтому студентам важно своевременно проверять свой статус в системе.</w:t>
      </w:r>
    </w:p>
    <w:p w14:paraId="582835C4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38895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Что делать, если студент работает?</w:t>
      </w:r>
    </w:p>
    <w:p w14:paraId="31BB7094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CFD27" w14:textId="576AF715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Многие студенты совмещают учебу с работой. В таком случае льготный статус, связанный с обучением по очной форме, сохраняется.</w:t>
      </w:r>
    </w:p>
    <w:p w14:paraId="435278C7" w14:textId="3D95CF73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Если студент официально трудоустроен, работодатель освобождается от уплаты отчислений на ОСМС за такого работника в период его обучения по очной форме.</w:t>
      </w:r>
    </w:p>
    <w:p w14:paraId="4DF05511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Поэтому сам факт трудоустройства не означает, что студент должен самостоятельно оплачивать взносы в систему ОСМС.</w:t>
      </w:r>
    </w:p>
    <w:p w14:paraId="17FC40CC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EA0DC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А если студент зарегистрирован как индивидуальный предприниматель?</w:t>
      </w:r>
    </w:p>
    <w:p w14:paraId="3A7DEE17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371156" w14:textId="37443B0E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Если студент очной формы обучения зарегистрирован в качестве индивидуального предпринимателя, в период обучения он также освобождается от уплаты взносов на ОСМС.</w:t>
      </w:r>
    </w:p>
    <w:p w14:paraId="25A0F27A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При этом ключевым условием является наличие в государственных информационных системах актуальных данных о том, что гражданин действительно обучается по очной форме.</w:t>
      </w:r>
    </w:p>
    <w:p w14:paraId="2A82EAD1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72C1D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Кто присваивает льготный статус?</w:t>
      </w:r>
    </w:p>
    <w:p w14:paraId="25E44CB9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F5BF7" w14:textId="4F9A5E7A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Это важный момент.</w:t>
      </w:r>
    </w:p>
    <w:p w14:paraId="56BB8397" w14:textId="702758B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Фонд социального медицинского страхования не присваивает льготный статус студентам. Информация о принадлежности к льготной категории формируется автоматически на основании данных уполномоченных государственных органов и информационных систем в сфере высшего образования.</w:t>
      </w:r>
    </w:p>
    <w:p w14:paraId="72B41CDB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Поэтому, если сведения о студенте отображаются некорректно либо информация об обучении по очной форме отсутствует, в первую очередь необходимо обратиться в организацию образования, в которой он обучается, для уточнения и актуализации данных.</w:t>
      </w:r>
    </w:p>
    <w:p w14:paraId="02C3F812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2F0D9D" w14:textId="77777777" w:rsid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07D6B" w14:textId="7600C914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Как проверить статус в системе ОСМС?</w:t>
      </w:r>
    </w:p>
    <w:p w14:paraId="1AA8322A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EC85B" w14:textId="308361FD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Студентам рекомендуется регулярно проверять свой статус застрахованного.</w:t>
      </w:r>
    </w:p>
    <w:p w14:paraId="1C35A5B5" w14:textId="3B52E3FA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 xml:space="preserve">Для этого можно воспользоваться сервисом </w:t>
      </w:r>
      <w:proofErr w:type="spellStart"/>
      <w:r w:rsidRPr="003A4187">
        <w:rPr>
          <w:rFonts w:ascii="Times New Roman" w:hAnsi="Times New Roman" w:cs="Times New Roman"/>
          <w:sz w:val="24"/>
          <w:szCs w:val="24"/>
        </w:rPr>
        <w:t>SaqtandyryBot</w:t>
      </w:r>
      <w:proofErr w:type="spellEnd"/>
      <w:r w:rsidRPr="003A4187">
        <w:rPr>
          <w:rFonts w:ascii="Times New Roman" w:hAnsi="Times New Roman" w:cs="Times New Roman"/>
          <w:sz w:val="24"/>
          <w:szCs w:val="24"/>
        </w:rPr>
        <w:t xml:space="preserve"> в мессенджере </w:t>
      </w:r>
      <w:proofErr w:type="spellStart"/>
      <w:r w:rsidRPr="003A4187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3A4187">
        <w:rPr>
          <w:rFonts w:ascii="Times New Roman" w:hAnsi="Times New Roman" w:cs="Times New Roman"/>
          <w:sz w:val="24"/>
          <w:szCs w:val="24"/>
        </w:rPr>
        <w:t>. Если льготная категория не отображается либо система показывает статус «не застрахован», необходимо обратиться в свой вуз для уточнения данных.</w:t>
      </w:r>
    </w:p>
    <w:p w14:paraId="5122DBAE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Особенно актуально проверить статус в начале нового учебного года, поскольку своевременное внесение и обновление сведений об обучающихся влияет на корректное формирование статуса в системе ОСМС.</w:t>
      </w:r>
    </w:p>
    <w:p w14:paraId="415294A0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1CA5FA" w14:textId="77777777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Как быть студентам, обучающимся за рубежом?</w:t>
      </w:r>
    </w:p>
    <w:p w14:paraId="1E183839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8C157" w14:textId="0329F191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Для студентов, которые обучаются за пределами Казахстана, предусмотрен отдельный порядок.</w:t>
      </w:r>
    </w:p>
    <w:p w14:paraId="1302E82E" w14:textId="7B24FD9F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Чтобы получить статус «застрахован», студент, обучающийся за рубежом, должен самостоятельно зарегистрироваться через портал egov.kz.</w:t>
      </w:r>
    </w:p>
    <w:p w14:paraId="7191EC3F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При этом необходимо предоставить сведения, подтверждающие факт обучения.</w:t>
      </w:r>
    </w:p>
    <w:p w14:paraId="06212E4B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99B09" w14:textId="77777777" w:rsidR="003A4187" w:rsidRPr="003A4187" w:rsidRDefault="003A4187" w:rsidP="003A4187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Что важно помнить студентам?</w:t>
      </w:r>
    </w:p>
    <w:p w14:paraId="1FBD6D0E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82595" w14:textId="5522B493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Студент очной формы обучения:</w:t>
      </w:r>
    </w:p>
    <w:p w14:paraId="70D69D2B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* относится к льготной категории в системе ОСМС;</w:t>
      </w:r>
    </w:p>
    <w:p w14:paraId="745864DE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* не оплачивает взносы самостоятельно;</w:t>
      </w:r>
    </w:p>
    <w:p w14:paraId="7E22885D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* при официальном трудоустройстве сохраняет льготный статус на период очного обучения;</w:t>
      </w:r>
    </w:p>
    <w:p w14:paraId="0DD65166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* в период очного обучения не обязан оплачивать взносы как индивидуальный предприниматель;</w:t>
      </w:r>
    </w:p>
    <w:p w14:paraId="71FD6209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* должен регулярно проверять свой статус застрахованного.</w:t>
      </w:r>
    </w:p>
    <w:p w14:paraId="20A6E503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E0F6B9" w14:textId="2F7646E4" w:rsidR="003A4187" w:rsidRPr="003A4187" w:rsidRDefault="003A4187" w:rsidP="003A4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Если в статусе обнаружены несоответствия, необходимо обратиться в свою организацию образования и уточнить, корректно ли внесены сведения об обучении в информационные системы.</w:t>
      </w:r>
    </w:p>
    <w:p w14:paraId="2065E19D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187">
        <w:rPr>
          <w:rFonts w:ascii="Times New Roman" w:hAnsi="Times New Roman" w:cs="Times New Roman"/>
          <w:sz w:val="24"/>
          <w:szCs w:val="24"/>
        </w:rPr>
        <w:t>Знание своего статуса в системе ОСМС важно для своевременного и беспрепятственного получения медицинской помощи. Поэтому студентам рекомендуется следить за актуальностью своих данных не только в начале учебного года, но и в течение всего периода обучения.</w:t>
      </w:r>
    </w:p>
    <w:p w14:paraId="7F8D05AB" w14:textId="77777777" w:rsidR="003A4187" w:rsidRPr="003A4187" w:rsidRDefault="003A4187" w:rsidP="003A41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1F75D1" w14:textId="77777777" w:rsidR="003A4187" w:rsidRPr="003A4187" w:rsidRDefault="003A4187" w:rsidP="003A418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Филиал Фонда социального медицинского страхования</w:t>
      </w:r>
    </w:p>
    <w:p w14:paraId="680E3A7B" w14:textId="31F7C724" w:rsidR="00F524A6" w:rsidRPr="003A4187" w:rsidRDefault="003A4187" w:rsidP="003A418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4187">
        <w:rPr>
          <w:rFonts w:ascii="Times New Roman" w:hAnsi="Times New Roman" w:cs="Times New Roman"/>
          <w:b/>
          <w:bCs/>
          <w:sz w:val="24"/>
          <w:szCs w:val="24"/>
        </w:rPr>
        <w:t>по Жамбылской области</w:t>
      </w:r>
    </w:p>
    <w:sectPr w:rsidR="00F524A6" w:rsidRPr="003A4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6F"/>
    <w:rsid w:val="003A4187"/>
    <w:rsid w:val="00E6196F"/>
    <w:rsid w:val="00F5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9FA1"/>
  <w15:chartTrackingRefBased/>
  <w15:docId w15:val="{12A8EDA3-D26C-4233-B7BD-4BFFBA3E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643</Words>
  <Characters>3671</Characters>
  <Application>Microsoft Office Word</Application>
  <DocSecurity>0</DocSecurity>
  <Lines>30</Lines>
  <Paragraphs>8</Paragraphs>
  <ScaleCrop>false</ScaleCrop>
  <Company>Social Health Insurance Fund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Байгонысова Индира Талиповна</dc:creator>
  <cp:keywords/>
  <dc:description/>
  <cp:lastModifiedBy>Байгонысова Индира Талиповна</cp:lastModifiedBy>
  <cp:revision>2</cp:revision>
  <dcterms:created xsi:type="dcterms:W3CDTF">2026-09-07T06:15:00Z</dcterms:created>
  <dcterms:modified xsi:type="dcterms:W3CDTF">2026-09-07T06:19:00Z</dcterms:modified>
</cp:coreProperties>
</file>